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FBF7" w14:textId="7DE94516" w:rsidR="008A0BB2" w:rsidRPr="008A0BB2" w:rsidRDefault="008A0BB2" w:rsidP="008A0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BB2">
        <w:rPr>
          <w:rFonts w:ascii="Times New Roman" w:hAnsi="Times New Roman" w:cs="Times New Roman"/>
          <w:b/>
          <w:bCs/>
          <w:sz w:val="28"/>
          <w:szCs w:val="28"/>
        </w:rPr>
        <w:t>Rum Község Önkormányzata Képviselő-testületének 15/2013. (XII.30.) önkormányzati rendelete</w:t>
      </w:r>
      <w:r w:rsidRPr="008A0BB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A0BB2">
        <w:rPr>
          <w:rFonts w:ascii="Times New Roman" w:hAnsi="Times New Roman" w:cs="Times New Roman"/>
          <w:b/>
          <w:bCs/>
          <w:sz w:val="28"/>
          <w:szCs w:val="28"/>
        </w:rPr>
        <w:t>a települési szilárd hulladékkal kapcsolatos közszolgáltatás igénybevételéről és a közterületek tisztán tartásáról</w:t>
      </w:r>
    </w:p>
    <w:p w14:paraId="5BBD1602" w14:textId="2DEC446D" w:rsidR="008A0BB2" w:rsidRPr="008A0BB2" w:rsidRDefault="008A0BB2" w:rsidP="008A0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 </w:t>
      </w:r>
    </w:p>
    <w:p w14:paraId="00023E6C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Rum Község Önkormányzatának Képviselő-testülete a hulladékról szóló 2012. évi CLXXXV. 88. § (4) bekezdésében kapott felhatalmazása alapján, az Alaptörvény 32. cikk (1) bekezdés a) pontjában, valamint Magyarország helyi önkormányzatairól szóló 2011. évi CLXXXIX. törvény 13.§ (1) bekezdésében meghatározott feladatkörében eljárva a következőket rendeli el:</w:t>
      </w:r>
    </w:p>
    <w:p w14:paraId="26960401" w14:textId="6A20DBC1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A rendelet hatálya</w:t>
      </w:r>
    </w:p>
    <w:p w14:paraId="64245E52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1. §</w:t>
      </w:r>
      <w:r w:rsidRPr="008A0BB2">
        <w:rPr>
          <w:rFonts w:ascii="Times New Roman" w:hAnsi="Times New Roman" w:cs="Times New Roman"/>
          <w:sz w:val="24"/>
          <w:szCs w:val="24"/>
        </w:rPr>
        <w:t xml:space="preserve"> A rendelet hatálya kiterjed Rum község közigazgatási területén a hulladékgazdálkodási közszolgáltatás körébe tartozó hulladék birtokosaira, a közszolgáltatást </w:t>
      </w:r>
      <w:proofErr w:type="spellStart"/>
      <w:r w:rsidRPr="008A0BB2">
        <w:rPr>
          <w:rFonts w:ascii="Times New Roman" w:hAnsi="Times New Roman" w:cs="Times New Roman"/>
          <w:sz w:val="24"/>
          <w:szCs w:val="24"/>
        </w:rPr>
        <w:t>igénybevevőkre</w:t>
      </w:r>
      <w:proofErr w:type="spellEnd"/>
      <w:r w:rsidRPr="008A0BB2">
        <w:rPr>
          <w:rFonts w:ascii="Times New Roman" w:hAnsi="Times New Roman" w:cs="Times New Roman"/>
          <w:sz w:val="24"/>
          <w:szCs w:val="24"/>
        </w:rPr>
        <w:t>, a közszolgáltatóra - ideértve közszolgáltató alvállalkozóját is - és a közterületeket használókra.</w:t>
      </w:r>
    </w:p>
    <w:p w14:paraId="5D5E5BEC" w14:textId="77777777" w:rsidR="008A0BB2" w:rsidRDefault="008A0BB2" w:rsidP="008A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965A1" w14:textId="3BEBBA7F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A hulladékgazdálkodási közszolgáltatás tartalma</w:t>
      </w:r>
    </w:p>
    <w:p w14:paraId="397CA569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8A0BB2">
        <w:rPr>
          <w:rFonts w:ascii="Times New Roman" w:hAnsi="Times New Roman" w:cs="Times New Roman"/>
          <w:sz w:val="24"/>
          <w:szCs w:val="24"/>
        </w:rPr>
        <w:t> (1) Rum Község Önkormányzata (a továbbiakban: Önkormányzat) a közigazgatási területén a hulladékgazdálkodási közszolgáltatást szervezett helyi közszolgáltatás útján a település teljes közigazgatási területén biztosítja.</w:t>
      </w:r>
    </w:p>
    <w:p w14:paraId="7DE27167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 közszolgálgatást csak a közszolgáltatás ellátására kiírt közbeszerzési eljárás, vagy - ha jogszabály alapján az nem szükséges - pályázat útján jogosultságot nyert és a hulladékról szóló törvény alapján az Önkormányzattal szerződést kötött közszolgáltató végezheti.</w:t>
      </w:r>
    </w:p>
    <w:p w14:paraId="73256876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Ha a közszolgáltatási szerződés határozott ideje lejár - amennyiben a közbeszerzésekről szóló 2011. évi CVIII. törvény szerint nem kell közbeszerzési eljárást lefolytatni- és a (2) bekezdés alapján kiírt közbeszerzési eljárás vagy pályázat eredménytelenül zárult, a képviselő-testület pályázat nélkül, legfeljebb 6 hónap időtartamra megbízást adhat a közszolgáltatás teljesítésére, amíg új szolgáltató közbeszerzési eljárás vagy pályázat útján történő kijelölésére nem kerül sor.</w:t>
      </w:r>
    </w:p>
    <w:p w14:paraId="03D86744" w14:textId="77777777" w:rsidR="008A0BB2" w:rsidRDefault="008A0BB2" w:rsidP="008A0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25745E" w14:textId="07F95902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A közszolgáltató jogai és kötelezettségei</w:t>
      </w:r>
    </w:p>
    <w:p w14:paraId="20EE43F2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Pr="008A0BB2">
        <w:rPr>
          <w:rFonts w:ascii="Times New Roman" w:hAnsi="Times New Roman" w:cs="Times New Roman"/>
          <w:sz w:val="24"/>
          <w:szCs w:val="24"/>
        </w:rPr>
        <w:t xml:space="preserve"> (1) A közszolgáltató </w:t>
      </w:r>
      <w:proofErr w:type="gramStart"/>
      <w:r w:rsidRPr="008A0BB2">
        <w:rPr>
          <w:rFonts w:ascii="Times New Roman" w:hAnsi="Times New Roman" w:cs="Times New Roman"/>
          <w:sz w:val="24"/>
          <w:szCs w:val="24"/>
        </w:rPr>
        <w:t>teljes körűen</w:t>
      </w:r>
      <w:proofErr w:type="gramEnd"/>
      <w:r w:rsidRPr="008A0BB2">
        <w:rPr>
          <w:rFonts w:ascii="Times New Roman" w:hAnsi="Times New Roman" w:cs="Times New Roman"/>
          <w:sz w:val="24"/>
          <w:szCs w:val="24"/>
        </w:rPr>
        <w:t xml:space="preserve"> ellátja a hulladékról szóló törvényben, valamint annak alapján létrejött közszolgáltatási szerződésben foglalt hulladékgazdálkodási közszolgáltatási feladatokat.</w:t>
      </w:r>
    </w:p>
    <w:p w14:paraId="6FB14FE3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 háztartási hulladékot és a háztartási hulladékhoz hasonló szilárd hulladékot a szolgáltató a közszolgáltatási szerződésben foglalt napokon köteles elszállítani.</w:t>
      </w:r>
    </w:p>
    <w:p w14:paraId="0052A16B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 xml:space="preserve">(3) A szolgáltató köteles a közterületen elhagyott, továbbá ellenőrizetlen körülmények között elhelyezett hulladék elszállítására, ha annak a hulladékbirtokos nem tesz eleget, vagy nem állapítható meg a hulladékbirtokos személye. Amennyiben a hulladékbirtokos személye </w:t>
      </w:r>
      <w:r w:rsidRPr="008A0BB2">
        <w:rPr>
          <w:rFonts w:ascii="Times New Roman" w:hAnsi="Times New Roman" w:cs="Times New Roman"/>
          <w:sz w:val="24"/>
          <w:szCs w:val="24"/>
        </w:rPr>
        <w:lastRenderedPageBreak/>
        <w:t>ismert vagy ismertté válik, vele szemben a szolgáltató az elszállított hulladék mennyiségéhez és minőségéhez igazodó külön díj felszámítására jogosult. Amennyiben a különdíj megfizetésére kötelezett személye nem állapítható meg, a szolgáltató a számlát az önkormányzatnak jogosult benyújtani.</w:t>
      </w:r>
    </w:p>
    <w:p w14:paraId="7D073359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 xml:space="preserve">(4) A közszolgáltató a közszolgáltatási tevékenységéhez kapcsolódóan az </w:t>
      </w:r>
      <w:proofErr w:type="spellStart"/>
      <w:r w:rsidRPr="008A0BB2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Pr="008A0BB2">
        <w:rPr>
          <w:rFonts w:ascii="Times New Roman" w:hAnsi="Times New Roman" w:cs="Times New Roman"/>
          <w:sz w:val="24"/>
          <w:szCs w:val="24"/>
        </w:rPr>
        <w:t xml:space="preserve"> tulajdonos adatait (név, születési dátum valamint a lakcím), valamint az elszállított háztartási hulladék és a háztartási hulladékhoz hasonló szilárd hulladék keletkezési helyének adatait (település, utca, házszám, intézmény, üzem, megnevezése, címe) kizárólag a közszolgáltatás végzéséhez és az ellenőrzések során történő felhasználás céljából tartja nyilván és kezeli az információs önrendelkezési jogról és az információszabadságról szóló 2011. évi CXII. törvény rendelkezéseinek megfelelően.</w:t>
      </w:r>
    </w:p>
    <w:p w14:paraId="1849E75B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(5) A közszolgáltató által megszervezett lomtalanítás, illetve szelektív hulladékgyűjtés módját és gyakoriságát a közszolgáltatási szerződés tartalmazza.</w:t>
      </w:r>
    </w:p>
    <w:p w14:paraId="663D3FE2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 xml:space="preserve">(6) A község közigazgatási területén a 2. § (1) bekezdésében meghatározott helyi közszolgáltatást a SZOMHULL Szombathelyi Hulladékgazdálkodási Közszolgáltató Nonprofit Kft. (9700 Szombathely, </w:t>
      </w:r>
      <w:proofErr w:type="spellStart"/>
      <w:r w:rsidRPr="008A0BB2">
        <w:rPr>
          <w:rFonts w:ascii="Times New Roman" w:hAnsi="Times New Roman" w:cs="Times New Roman"/>
          <w:sz w:val="24"/>
          <w:szCs w:val="24"/>
        </w:rPr>
        <w:t>Welther</w:t>
      </w:r>
      <w:proofErr w:type="spellEnd"/>
      <w:r w:rsidRPr="008A0BB2">
        <w:rPr>
          <w:rFonts w:ascii="Times New Roman" w:hAnsi="Times New Roman" w:cs="Times New Roman"/>
          <w:sz w:val="24"/>
          <w:szCs w:val="24"/>
        </w:rPr>
        <w:t xml:space="preserve"> K. u. 4.) látja el az e rendeletben foglaltak szerint.</w:t>
      </w:r>
    </w:p>
    <w:p w14:paraId="30AB067C" w14:textId="77777777" w:rsidR="008A0BB2" w:rsidRDefault="008A0BB2" w:rsidP="008A0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790CD8" w14:textId="77AC8659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Az ingatlanhasználó jogai és kötelezettségei</w:t>
      </w:r>
    </w:p>
    <w:p w14:paraId="57EEA6D0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Pr="008A0BB2">
        <w:rPr>
          <w:rFonts w:ascii="Times New Roman" w:hAnsi="Times New Roman" w:cs="Times New Roman"/>
          <w:sz w:val="24"/>
          <w:szCs w:val="24"/>
        </w:rPr>
        <w:t> (1) Az ingatlanhasználó az ingatlanán keletkező települési hulladékot csak a rendszeresített gyűjtőedényekben helyezheti el.</w:t>
      </w:r>
    </w:p>
    <w:p w14:paraId="79826C93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Tilos a tárolóedénybe elhelyezni mérgező, robbanó, folyékony anyagot, építési törmeléket, illetve veszélyes hulladékot. (3) Az ingatlanhasználó köteles a tárolóedény rendeltetésszerű használatáról, szükség szerinti tisztításáról, fertőtlenítéséről, javításáról és cseréjéről gondoskodni.</w:t>
      </w:r>
    </w:p>
    <w:p w14:paraId="1B8C3CA4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(4) Az ingatlanhasználó köteles a hulladékgyűjtő edényeket - a konténer kivételével - a hulladék elszállítása céljából a közszolgáltató által megjelölt időpontban, közterületen, a begyűjtést végző gépjárművel megközelíthető és ürítésre alkalmas helyen - általában az ingatlan bejárata közelében - elhelyezni. A kihelyezett hulladékgyűjtő edény nem akadályozhatja a jármű és gyalogos forgalmat, elhelyezése nem járhat baleset vagy károkozás veszélyének előidézésével.</w:t>
      </w:r>
    </w:p>
    <w:p w14:paraId="6DFF0F28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(5) Tilos háztartási hulladékot elhelyezni közterületi hulladékgyűjtésre szolgáló gyűjtőedényben, továbbá közületi hulladék gyűjtésére szolgáló gyűjtőedényben.</w:t>
      </w:r>
    </w:p>
    <w:p w14:paraId="6CF5587B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(6) A gyűjtőedényt legfeljebb a szállítási napot megelőző napon 17.00 órától lehet kihelyezni a közterületre.</w:t>
      </w:r>
    </w:p>
    <w:p w14:paraId="1B5056B4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(7) A közszolgáltatásért a tulajdonos köteles a Szolgáltató által meghatározott díjat megfizetni.</w:t>
      </w:r>
    </w:p>
    <w:p w14:paraId="741B0025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5. §</w:t>
      </w:r>
      <w:r w:rsidRPr="008A0BB2">
        <w:rPr>
          <w:rFonts w:ascii="Times New Roman" w:hAnsi="Times New Roman" w:cs="Times New Roman"/>
          <w:sz w:val="24"/>
          <w:szCs w:val="24"/>
        </w:rPr>
        <w:t> (1) Az ingatlanhasználónak a kötelező közszolgáltatás igénybevétele során törekednie kell a hulladék mennyiségének csökkentésére és ennek érdekében köteles a szelektív hulladékgyűjtést igénybe venni.</w:t>
      </w:r>
    </w:p>
    <w:p w14:paraId="4AE17397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lastRenderedPageBreak/>
        <w:t>(2) Az ingatlanhasználó a lomtalanítás keretébe tartozó egyéb szilárdhulladékot a szolgáltató által megjelölt időpontban helyezheti ki elszállítás céljára, arra a helyre, melyet a közszolgáltató hirdetményben megjelöl.</w:t>
      </w:r>
    </w:p>
    <w:p w14:paraId="461C5447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Az ingatlanon esetileg keletkező egyéb szilárdhulladékot a közszolgáltató emblémájával ellátott hulladékgyűjtő-zsákban helyezhet ki szállítás céljára. A szállító zsák ára tartalmazza a szállítás és ártalmatlanítás díját.</w:t>
      </w:r>
    </w:p>
    <w:p w14:paraId="47D9FB43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6. § </w:t>
      </w:r>
      <w:r w:rsidRPr="008A0BB2">
        <w:rPr>
          <w:rFonts w:ascii="Times New Roman" w:hAnsi="Times New Roman" w:cs="Times New Roman"/>
          <w:sz w:val="24"/>
          <w:szCs w:val="24"/>
        </w:rPr>
        <w:t>(1) Az ingatlanhasználó a közszolgáltatási díjat a szolgáltató részére a teljesített közszolgáltatás alapján tárgynegyedévet követően köteles megfizetni.</w:t>
      </w:r>
    </w:p>
    <w:p w14:paraId="10892085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 közszolgáltatási díj számlázására negyedévente jogosult a szolgáltató. A fizetési határidő a számla kibocsátásától számított 15. nap.</w:t>
      </w:r>
    </w:p>
    <w:p w14:paraId="77B1465C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Az ingatlanhasználó a szolgáltatási díjat a szolgáltatóval létrejött szerződésben meghatározott módon egyenlíti ki.</w:t>
      </w:r>
    </w:p>
    <w:p w14:paraId="5200E970" w14:textId="77777777" w:rsidR="008A0BB2" w:rsidRDefault="008A0BB2" w:rsidP="008A0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D04FAC" w14:textId="10D4E279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A hulladékgazdálkodási közszolgáltatási szerződés egyes tartalmi elemei</w:t>
      </w:r>
    </w:p>
    <w:p w14:paraId="2F8D18CE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7. § </w:t>
      </w:r>
      <w:r w:rsidRPr="008A0BB2">
        <w:rPr>
          <w:rFonts w:ascii="Times New Roman" w:hAnsi="Times New Roman" w:cs="Times New Roman"/>
          <w:sz w:val="24"/>
          <w:szCs w:val="24"/>
        </w:rPr>
        <w:t>(1) Az Önkormányzat a közszolgáltatásra vonatkozó szerződést a pályáztatási eljárásban megjelölt időtartamra köti meg.</w:t>
      </w:r>
    </w:p>
    <w:p w14:paraId="52FD6DD4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 szerződést a felek 6 hónapos határidővel mondhatják fel. A felmondás ideje alatt a szolgáltatást a közszolgáltató változatlan feltételek mellett köteles teljesíteni.</w:t>
      </w:r>
    </w:p>
    <w:p w14:paraId="5F6B4A6F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A szerződés lejártát megelőzően legalább 2 hónappal, illetve a felmondás kézhezvételét követő 2 hónapon belül a képviselő-testület újabb pályázatot ír ki a közszolgáltatás ellátására.</w:t>
      </w:r>
    </w:p>
    <w:p w14:paraId="32137E29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8. §</w:t>
      </w:r>
      <w:r w:rsidRPr="008A0BB2">
        <w:rPr>
          <w:rFonts w:ascii="Times New Roman" w:hAnsi="Times New Roman" w:cs="Times New Roman"/>
          <w:sz w:val="24"/>
          <w:szCs w:val="24"/>
        </w:rPr>
        <w:t> (1) Az ingatlanhasználó és a közszolgáltató a kötelező igénybeveendő közszolgáltatásra vonatkozóan a szolgáltatónak és az ingatlanhasználónak jogaira és kötelezettségeire, valamint a közszolgáltatás teljesítésére vonatkozóan szerződést köt. (2) A közszolgáltatási szerződés tartalmi elemei:</w:t>
      </w:r>
    </w:p>
    <w:p w14:paraId="30DBABB5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a) a felek megnevezése,</w:t>
      </w:r>
    </w:p>
    <w:p w14:paraId="76571D29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b) a közszolgáltatás igénybevételének kezdő napja,</w:t>
      </w:r>
    </w:p>
    <w:p w14:paraId="0706A901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c) a teljesítés helye,</w:t>
      </w:r>
    </w:p>
    <w:p w14:paraId="258E4FA0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d) a megrendelő rendelkezésére bocsátott vagy a megrendelő által alkalmazott gyűjtőedény, űrtartalom és darabszám szerint,</w:t>
      </w:r>
    </w:p>
    <w:p w14:paraId="5F9172CF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e) az ürítési gyakorisága és az ürítés ideje,</w:t>
      </w:r>
    </w:p>
    <w:p w14:paraId="69EE4630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f) a megrendelő által meghatározott, az ingatlanon előreláthatólag keletkező hulladékmennyiség, amelyre a közszolgáltatást a megrendelő igénybe veszi,</w:t>
      </w:r>
    </w:p>
    <w:p w14:paraId="75079B37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g) a gyűjtőedények használatának jogcíme és módja,</w:t>
      </w:r>
    </w:p>
    <w:p w14:paraId="3FDA8FE1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h) a közszolgáltatás díja és alkalmazásának feltételei,</w:t>
      </w:r>
    </w:p>
    <w:p w14:paraId="3ECE912A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i) a közszolgáltatási díj megfizetésének módja,</w:t>
      </w:r>
    </w:p>
    <w:p w14:paraId="15A3DDB7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j) a szerződés módosításának, felmondásának feltételei,</w:t>
      </w:r>
    </w:p>
    <w:p w14:paraId="4A7D66B5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lastRenderedPageBreak/>
        <w:t>k) az irányadó jogszabályok meghatározása,</w:t>
      </w:r>
    </w:p>
    <w:p w14:paraId="47DA148E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l) egyéb, a szerződő felek által lényegesnek tartott feltételek.</w:t>
      </w:r>
    </w:p>
    <w:p w14:paraId="14536D85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 xml:space="preserve">(3) A szolgáltató és a megrendelő által megkötött szerződésnek a szállítás gyakoriságára és az </w:t>
      </w:r>
      <w:proofErr w:type="spellStart"/>
      <w:r w:rsidRPr="008A0BB2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 w:rsidRPr="008A0BB2">
        <w:rPr>
          <w:rFonts w:ascii="Times New Roman" w:hAnsi="Times New Roman" w:cs="Times New Roman"/>
          <w:sz w:val="24"/>
          <w:szCs w:val="24"/>
        </w:rPr>
        <w:t xml:space="preserve"> méretére vonatkozó módosítására a bejelentést követő negyedév első napjától kerülhet sor, feltéve, hogy a módosítást a megrendelő a negyedévet megelőzően legalább 15 nappal korábban kezdeményezte a szolgáltatónál.</w:t>
      </w:r>
    </w:p>
    <w:p w14:paraId="5F9D4A4D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9. §</w:t>
      </w:r>
      <w:r w:rsidRPr="008A0BB2">
        <w:rPr>
          <w:rFonts w:ascii="Times New Roman" w:hAnsi="Times New Roman" w:cs="Times New Roman"/>
          <w:sz w:val="24"/>
          <w:szCs w:val="24"/>
        </w:rPr>
        <w:t> (1) Az ingatlanhasználó legalább 30 nappal a kívánt időpont előtt írásban kérheti a szolgáltatótól a közszolgáltatás szünetelését távolléte idejére, amennyiben legalább megszakítás nélkül 90 napig az ingatlanát életvitelszerűen sem ő, sem más nem használja.</w:t>
      </w:r>
    </w:p>
    <w:p w14:paraId="303854A6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Ha a szünetelés (1) bekezdés szerinti feltételeiben változás következik be, az ingatlanhasználó a szolgáltatónak haladéktalanul írásban köteles azt bejelenteni.</w:t>
      </w:r>
    </w:p>
    <w:p w14:paraId="7C1434A0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Amennyiben a szüneteltetés ideje alatt a helyi közszolgáltatás körébe tartozó hulladék kerül kihelyezésre, úgy - az ingatlanhasználó egyidejű értesítése mellett – a szolgáltató a hulladékot köteles elszállítani, a hulladék mennyiségének megfelelő díj felszámítása mellett.</w:t>
      </w:r>
    </w:p>
    <w:p w14:paraId="2E33D38A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(4) Az ingatlanhasználó személyében bekövetkezett változást, továbbá az új lakóház jogerős használatbavételi engedélyének kézhezvételét az esemény bekövetkezésétől számított 15 napon belül köteles bejelenteni a közszolgáltatónál az új tulajdonos. Ez esetben az új ingatlanhasználó a szolgáltató szerződéskötési ajánlatának kézhezvételétől számított 30 napon belül köteles a közszolgáltatás teljesítésére vonatkozó szerződést megkötni</w:t>
      </w:r>
    </w:p>
    <w:p w14:paraId="154720E3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(5) A közszolgáltatási díj megfizetésére köteles ingatlanhasználó személyében történt változás esetén a közszolgáltatási díjat a tulajdonosváltozás bejelentése hónapjának utolsó napjáig a régi, azt követően az új tulajdonos köteles fizetni.</w:t>
      </w:r>
    </w:p>
    <w:p w14:paraId="2FE4908C" w14:textId="77777777" w:rsidR="008A0BB2" w:rsidRDefault="008A0BB2" w:rsidP="008A0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77FF0" w14:textId="422566C6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A hulladékgazdálkodási közszolgáltatás igénybevételének módja és feltételei</w:t>
      </w:r>
    </w:p>
    <w:p w14:paraId="5473C858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10. §</w:t>
      </w:r>
      <w:r w:rsidRPr="008A0BB2">
        <w:rPr>
          <w:rFonts w:ascii="Times New Roman" w:hAnsi="Times New Roman" w:cs="Times New Roman"/>
          <w:sz w:val="24"/>
          <w:szCs w:val="24"/>
        </w:rPr>
        <w:t> (1) A hulladékkezelési közszolgáltatáshoz rendszeresített, szabványos gyűjtőedények típusát, űrtartalmát, darabszámát és ürítésre való átadásának helyét a szolgáltató és a megrendelő közt létrejött szerződésben állapítják meg a felek.</w:t>
      </w:r>
    </w:p>
    <w:p w14:paraId="78D9AD9C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 települési szilárdhulladék gyűjtése és elszállítása legalább 50 literes, legfeljebb 1100 literes tárolóedényekben (kukákban) történik. Az 50-60 literes szabvány edény alkalmazására egyedülálló, egyszemélyes háztartást vezető személy jogosult. A jogosultságról a közszolgáltató a Vasszécsenyi Közös Önkormányzati Hivatallal egyeztet.</w:t>
      </w:r>
    </w:p>
    <w:p w14:paraId="51E62B1D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A hulladékürítésének minimális gyakorisága az egyedi szerződésekben kerül meghatározásra.</w:t>
      </w:r>
    </w:p>
    <w:p w14:paraId="0610D1AE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 xml:space="preserve">(4) Ha az ingatlanhasználó által a szolgáltatónak átadott hulladékmennyiség meghaladja az átvett gyűjtőedények tartalmát, a hulladéktöbbletet az ingatlanhasználó az e célra rendszeresített, a szolgáltató emblémájával ellátott hulladékgyűjtő zsákban jogosult </w:t>
      </w:r>
      <w:proofErr w:type="spellStart"/>
      <w:r w:rsidRPr="008A0BB2">
        <w:rPr>
          <w:rFonts w:ascii="Times New Roman" w:hAnsi="Times New Roman" w:cs="Times New Roman"/>
          <w:sz w:val="24"/>
          <w:szCs w:val="24"/>
        </w:rPr>
        <w:t>elszállíttatni</w:t>
      </w:r>
      <w:proofErr w:type="spellEnd"/>
      <w:r w:rsidRPr="008A0BB2">
        <w:rPr>
          <w:rFonts w:ascii="Times New Roman" w:hAnsi="Times New Roman" w:cs="Times New Roman"/>
          <w:sz w:val="24"/>
          <w:szCs w:val="24"/>
        </w:rPr>
        <w:t>.</w:t>
      </w:r>
    </w:p>
    <w:p w14:paraId="448C3A40" w14:textId="77777777" w:rsidR="008A0BB2" w:rsidRDefault="008A0BB2" w:rsidP="008A0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5678D0" w14:textId="52A38DE1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üdülőingatlanokra és az időlegesen használt ingatlanokra vonatkozó sajátos szabályok</w:t>
      </w:r>
    </w:p>
    <w:p w14:paraId="37659349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11. §</w:t>
      </w:r>
      <w:r w:rsidRPr="008A0BB2">
        <w:rPr>
          <w:rFonts w:ascii="Times New Roman" w:hAnsi="Times New Roman" w:cs="Times New Roman"/>
          <w:sz w:val="24"/>
          <w:szCs w:val="24"/>
        </w:rPr>
        <w:t> (1) Az ingatlanhasználó az üdülőnek minősülő, vagy időlegesen használt ingatlan esetén, amennyiben a 9. § (1) bekezdésben meghatározott feltételek fennállnak, kérheti a szolgáltatótól a hulladékkal kapcsolatos kötelező közszolgáltatás szünetelését, feltéve, hogy az ingatlanhasználó által megjelölt időszakra az ingatlant ténylegesen nem használják.</w:t>
      </w:r>
    </w:p>
    <w:p w14:paraId="4ED03B8C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Az ingatlan üdülő rendeltetését az ingatlan- nyilvántartás adataival kell bizonyítani.</w:t>
      </w:r>
    </w:p>
    <w:p w14:paraId="25895682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Ha az ingatlan használatban a (1) bekezdés szerinti feltételrendszerhez képest változás következett be, azt az ingatlanhasználó haladéktalanul köteles a szolgáltatónál bejelenteni.</w:t>
      </w:r>
    </w:p>
    <w:p w14:paraId="20C87B3E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(4) Amennyiben a bejelentett használaton kívüli időszak alatt a közszolgáltatás körébe tartozó hulladék kerül kihelyezésre, úgy - az ingatlanhasználó egyidejű értesítése mellett - a szolgáltató a hulladékot köteles elszállítani, a hulladék mennyiségének megfelelő díj felszámítása mellett.</w:t>
      </w:r>
    </w:p>
    <w:p w14:paraId="2CAAE040" w14:textId="77777777" w:rsidR="008A0BB2" w:rsidRDefault="008A0BB2" w:rsidP="008A0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1B08FE" w14:textId="38C30530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A közterületek tisztán tartására vonatkozó részletes szabályok</w:t>
      </w:r>
    </w:p>
    <w:p w14:paraId="1734C275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12. §</w:t>
      </w:r>
      <w:r w:rsidRPr="008A0BB2">
        <w:rPr>
          <w:rFonts w:ascii="Times New Roman" w:hAnsi="Times New Roman" w:cs="Times New Roman"/>
          <w:sz w:val="24"/>
          <w:szCs w:val="24"/>
        </w:rPr>
        <w:t> (1) A közterületek tisztántartásáról, gyomtól, gaztól való megtisztításáról, télen a síkosság elleni védekezésről - e rendeletben foglaltak szerint - a közterülettel határos ingatlanok használója köteles gondoskodni.</w:t>
      </w:r>
    </w:p>
    <w:p w14:paraId="5E14AF3C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Az önkormányzati utak, parkok, terek, játszóterek rendszeres tisztán tartásáról, síkosság mentesítéséről, az általa kihelyezett szeméttárolók ürítéséről az önkormányzat gondoskodik.</w:t>
      </w:r>
    </w:p>
    <w:p w14:paraId="5A937B7E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Az ingatlan használója köteles gondoskodni:</w:t>
      </w:r>
    </w:p>
    <w:p w14:paraId="66F583C9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 xml:space="preserve">a) Az ingatlannal határos járdaszakasz járda hiányában egy méter széles területsáv, </w:t>
      </w:r>
      <w:proofErr w:type="gramStart"/>
      <w:r w:rsidRPr="008A0BB2">
        <w:rPr>
          <w:rFonts w:ascii="Times New Roman" w:hAnsi="Times New Roman" w:cs="Times New Roman"/>
          <w:sz w:val="24"/>
          <w:szCs w:val="24"/>
        </w:rPr>
        <w:t>illetőleg</w:t>
      </w:r>
      <w:proofErr w:type="gramEnd"/>
      <w:r w:rsidRPr="008A0BB2">
        <w:rPr>
          <w:rFonts w:ascii="Times New Roman" w:hAnsi="Times New Roman" w:cs="Times New Roman"/>
          <w:sz w:val="24"/>
          <w:szCs w:val="24"/>
        </w:rPr>
        <w:t xml:space="preserve"> ha a járda mellett zöldsáv is van, az úttestig terjedő teljes terület, a gépjárműbehajtók átereszeinek, az ingatlan előtti nyílt ároknak és műtárgyainak a tisztántartásáról.</w:t>
      </w:r>
    </w:p>
    <w:p w14:paraId="73CDAF40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b) Az épület tetőzetéről az esővíz, hólé járdára való csorgásának, illetve a hó lecsúszásának megakadályozásáról.</w:t>
      </w:r>
    </w:p>
    <w:p w14:paraId="34C92668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c) Az ingatlanról a gyalogos járdára kinyúló, valamint az ingatlan előtt lévő fák, lehajló ágainak legalább 2 m magasságban történő levágásáról, a bokrok nyeséséről úgy, hogy az a gyalogos közlekedést ne zavarja.</w:t>
      </w:r>
    </w:p>
    <w:p w14:paraId="23D33CDF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A0BB2">
        <w:rPr>
          <w:rFonts w:ascii="Times New Roman" w:hAnsi="Times New Roman" w:cs="Times New Roman"/>
          <w:sz w:val="24"/>
          <w:szCs w:val="24"/>
        </w:rPr>
        <w:t>Ónós</w:t>
      </w:r>
      <w:proofErr w:type="spellEnd"/>
      <w:r w:rsidRPr="008A0BB2">
        <w:rPr>
          <w:rFonts w:ascii="Times New Roman" w:hAnsi="Times New Roman" w:cs="Times New Roman"/>
          <w:sz w:val="24"/>
          <w:szCs w:val="24"/>
        </w:rPr>
        <w:t xml:space="preserve"> esőtől, jégtől, hótól síkossá vált járda naponta legalább egy alkalommal, illetve szükség szerinti síkosság mentesítéséről úgy, hogy abból ne származzon baleset, illetve a gyalogos és jármű forgalmat ne akadályozza. A síkosság mentesítéshez környezetkímélő, bomló, szerves anyagot nem tartalmazó szóróanyag használható (homok, hamu, fűrészpor, kőporliszt </w:t>
      </w:r>
      <w:proofErr w:type="spellStart"/>
      <w:r w:rsidRPr="008A0BB2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8A0BB2">
        <w:rPr>
          <w:rFonts w:ascii="Times New Roman" w:hAnsi="Times New Roman" w:cs="Times New Roman"/>
          <w:sz w:val="24"/>
          <w:szCs w:val="24"/>
        </w:rPr>
        <w:t>). Klorid tartalmú anyag használata zöldterületen és azok közvetlen környékén tilos.</w:t>
      </w:r>
    </w:p>
    <w:p w14:paraId="79D30FB9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(4) Amennyiben az ingatlan használója az (1) és (3) bekezdésben foglalt kötelezettségeinek idős kora, egészségi állapota miatt nem tud eleget tenni, vagy egyéb okból kifolyólag akadályoztatva van, ezt a tényt köteles szóban vagy írásban jelezni az önkormányzat hivatalának.</w:t>
      </w:r>
    </w:p>
    <w:p w14:paraId="310F2ECF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§</w:t>
      </w:r>
      <w:r w:rsidRPr="008A0BB2">
        <w:rPr>
          <w:rFonts w:ascii="Times New Roman" w:hAnsi="Times New Roman" w:cs="Times New Roman"/>
          <w:sz w:val="24"/>
          <w:szCs w:val="24"/>
        </w:rPr>
        <w:t> (1) Közterületen hulladékot elhelyezni –az erre rendszeresített és felállított hulladékgyűjtő tartályok kivételével –tilos. Az utcai hulladékgyűjtőkbe annak térfogati jellemzőitől lényegesen eltérő méretű tárgyat elhelyezni tilos.</w:t>
      </w:r>
    </w:p>
    <w:p w14:paraId="2E8385C1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Az üzletek, vendéglátóegységek, elárusítóhelyek előtt a szemétgyűjtő tartályok tulajdonos, vagy használó általi elhelyezése az önkormányzat előzetes egyetértésével történhet, ezek tisztántartása, ürítése az üzemeltető kötelessége.</w:t>
      </w:r>
    </w:p>
    <w:p w14:paraId="06AF0CB1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14. §</w:t>
      </w:r>
      <w:r w:rsidRPr="008A0BB2">
        <w:rPr>
          <w:rFonts w:ascii="Times New Roman" w:hAnsi="Times New Roman" w:cs="Times New Roman"/>
          <w:sz w:val="24"/>
          <w:szCs w:val="24"/>
        </w:rPr>
        <w:t> (1) Közterületen szennyező anyagot szállítani csak olyan módon szabad, hogy a szállítás során semmilyen szennyeződés ne keletkezhessen. A szennyeződés megszüntetése és a szükséges takarítás elvégzése annak a kötelezettsége, akinek a tevékenysége következtében a szennyeződés keletkezett.</w:t>
      </w:r>
    </w:p>
    <w:p w14:paraId="04869209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Közterületen járművet mosni, olajcserét vagy más olyan tevékenységet végezni, amely szennyeződést okoz, tilos.</w:t>
      </w:r>
    </w:p>
    <w:p w14:paraId="399D0B6F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Állati hullát, valamint olyan anyagot, amely a levegőt szennyezi, az egészséget veszélyezteti, vagy az élősdiek részére táptalajt nyújt, közterületen elhelyezni, elhagyni nem szabad. Közterületet fekáliával (emberi ürülékkel) szennyezni tilos.</w:t>
      </w:r>
    </w:p>
    <w:p w14:paraId="58CC6296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15. §</w:t>
      </w:r>
      <w:r w:rsidRPr="008A0BB2">
        <w:rPr>
          <w:rFonts w:ascii="Times New Roman" w:hAnsi="Times New Roman" w:cs="Times New Roman"/>
          <w:sz w:val="24"/>
          <w:szCs w:val="24"/>
        </w:rPr>
        <w:t> (1) Közterületen lévő építési területek tisztán tartásáért a munkaterület átadásától a kivitelezés befejezéséig a kivitelezőnek kell gondoskodnia. Köteles gondoskodni a keletkezett bontási és egyéb hulladék elszállításáról folyamatosan, de legkésőbb a munkavégzés befejezésétől számított 48 órán belül.</w:t>
      </w:r>
    </w:p>
    <w:p w14:paraId="42EC9BBC" w14:textId="77777777" w:rsidR="008A0BB2" w:rsidRDefault="008A0BB2" w:rsidP="008A0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D96B6" w14:textId="1D28D7D4" w:rsidR="008A0BB2" w:rsidRPr="008A0BB2" w:rsidRDefault="008A0BB2" w:rsidP="008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Vegyes és záró rendelkezések</w:t>
      </w:r>
    </w:p>
    <w:p w14:paraId="143BB0EB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16. §</w:t>
      </w:r>
      <w:r w:rsidRPr="008A0BB2">
        <w:rPr>
          <w:rFonts w:ascii="Times New Roman" w:hAnsi="Times New Roman" w:cs="Times New Roman"/>
          <w:sz w:val="24"/>
          <w:szCs w:val="24"/>
        </w:rPr>
        <w:t> (1) E rendeletben foglaltak betartását és a közszolgáltató vállalásainak megvalósulását az önkormányzat a jegyző útján jogosult ellenőrizni.</w:t>
      </w:r>
    </w:p>
    <w:p w14:paraId="50FED0F5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A közszolgáltató köteles a jegyző felé jelezni, ha tevékenysége során e rendelet szabályainak megsértését tapasztalja.</w:t>
      </w:r>
    </w:p>
    <w:p w14:paraId="5AA31993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b/>
          <w:bCs/>
          <w:sz w:val="24"/>
          <w:szCs w:val="24"/>
        </w:rPr>
        <w:t>17. §</w:t>
      </w:r>
      <w:r w:rsidRPr="008A0BB2">
        <w:rPr>
          <w:rFonts w:ascii="Times New Roman" w:hAnsi="Times New Roman" w:cs="Times New Roman"/>
          <w:sz w:val="24"/>
          <w:szCs w:val="24"/>
        </w:rPr>
        <w:t> (1) E rendelet 2014. január 1-áén lép hatályba.</w:t>
      </w:r>
    </w:p>
    <w:p w14:paraId="3E18FCB0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(2) E rendelet hatálybalépésével egyidejűleg hatályát veszti Rum Község Önkormányzata Képviselő-testületének a települési hulladékkal kapcsolatos helyi közszolgáltatás igénybevételéről szóló 8/2003. (XII. 22.) rendelete.</w:t>
      </w:r>
    </w:p>
    <w:p w14:paraId="5FA2AF12" w14:textId="77777777" w:rsidR="008A0BB2" w:rsidRPr="008A0BB2" w:rsidRDefault="008A0BB2" w:rsidP="008A0BB2">
      <w:pPr>
        <w:rPr>
          <w:rFonts w:ascii="Times New Roman" w:hAnsi="Times New Roman" w:cs="Times New Roman"/>
          <w:sz w:val="24"/>
          <w:szCs w:val="24"/>
        </w:rPr>
      </w:pPr>
      <w:r w:rsidRPr="008A0BB2">
        <w:rPr>
          <w:rFonts w:ascii="Times New Roman" w:hAnsi="Times New Roman" w:cs="Times New Roman"/>
          <w:sz w:val="24"/>
          <w:szCs w:val="24"/>
        </w:rPr>
        <w:t>(3) E rendeletet a képviselőtestület a 2013. december 10. napján tartott ülésén fogadta el.</w:t>
      </w:r>
    </w:p>
    <w:p w14:paraId="4B03D399" w14:textId="77777777" w:rsidR="009624FA" w:rsidRDefault="009624FA"/>
    <w:sectPr w:rsidR="0096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B2"/>
    <w:rsid w:val="008A0BB2"/>
    <w:rsid w:val="009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8E2F"/>
  <w15:chartTrackingRefBased/>
  <w15:docId w15:val="{0586D9C4-4B88-4C4A-A417-7535A46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1961</Words>
  <Characters>13535</Characters>
  <Application>Microsoft Office Word</Application>
  <DocSecurity>0</DocSecurity>
  <Lines>112</Lines>
  <Paragraphs>30</Paragraphs>
  <ScaleCrop>false</ScaleCrop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2022-08-02T07:09:00Z</dcterms:created>
  <dcterms:modified xsi:type="dcterms:W3CDTF">2022-08-02T07:12:00Z</dcterms:modified>
</cp:coreProperties>
</file>