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66A1F" w14:textId="20447115" w:rsidR="000C5864" w:rsidRPr="000C5864" w:rsidRDefault="000C5864" w:rsidP="000C58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5864">
        <w:rPr>
          <w:rFonts w:ascii="Times New Roman" w:hAnsi="Times New Roman" w:cs="Times New Roman"/>
          <w:b/>
          <w:bCs/>
          <w:sz w:val="28"/>
          <w:szCs w:val="28"/>
        </w:rPr>
        <w:t>Rum Község Önkormányzata Képviselő-testületének 1/2020. (I.31.) önkormányzati rendelete</w:t>
      </w:r>
      <w:r w:rsidRPr="000C5864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0C5864">
        <w:rPr>
          <w:rFonts w:ascii="Times New Roman" w:hAnsi="Times New Roman" w:cs="Times New Roman"/>
          <w:b/>
          <w:bCs/>
          <w:sz w:val="28"/>
          <w:szCs w:val="28"/>
        </w:rPr>
        <w:t>a közművelődési feladatok ellátásáról</w:t>
      </w:r>
    </w:p>
    <w:p w14:paraId="69C227D6" w14:textId="398A1AA7" w:rsidR="000C5864" w:rsidRPr="000C5864" w:rsidRDefault="000C5864" w:rsidP="000C5864">
      <w:pPr>
        <w:rPr>
          <w:rFonts w:ascii="Times New Roman" w:hAnsi="Times New Roman" w:cs="Times New Roman"/>
          <w:sz w:val="24"/>
          <w:szCs w:val="24"/>
        </w:rPr>
      </w:pPr>
      <w:r w:rsidRPr="000C5864">
        <w:rPr>
          <w:rFonts w:ascii="Times New Roman" w:hAnsi="Times New Roman" w:cs="Times New Roman"/>
          <w:sz w:val="24"/>
          <w:szCs w:val="24"/>
        </w:rPr>
        <w:t> </w:t>
      </w:r>
    </w:p>
    <w:p w14:paraId="587F3141" w14:textId="7CB2EC06" w:rsidR="000C5864" w:rsidRDefault="000C5864" w:rsidP="000C5864">
      <w:pPr>
        <w:jc w:val="both"/>
        <w:rPr>
          <w:rFonts w:ascii="Times New Roman" w:hAnsi="Times New Roman" w:cs="Times New Roman"/>
          <w:sz w:val="24"/>
          <w:szCs w:val="24"/>
        </w:rPr>
      </w:pPr>
      <w:r w:rsidRPr="000C5864">
        <w:rPr>
          <w:rFonts w:ascii="Times New Roman" w:hAnsi="Times New Roman" w:cs="Times New Roman"/>
          <w:sz w:val="24"/>
          <w:szCs w:val="24"/>
        </w:rPr>
        <w:t>Rum Község Önkormányzata Képviselő-testülete a muzeális intézményekről, a nyilvános könyvtári ellátásról és a közművelődésről szóló </w:t>
      </w:r>
      <w:hyperlink r:id="rId4" w:anchor="SZ83A@BE1" w:tgtFrame="_blank" w:history="1">
        <w:r w:rsidRPr="000C5864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1997. évi CXL. törvény 83/A. § (1) bekezdés</w:t>
        </w:r>
      </w:hyperlink>
      <w:r w:rsidRPr="000C5864">
        <w:rPr>
          <w:rFonts w:ascii="Times New Roman" w:hAnsi="Times New Roman" w:cs="Times New Roman"/>
          <w:sz w:val="24"/>
          <w:szCs w:val="24"/>
        </w:rPr>
        <w:t>ében kapott felhatalmazás alapján, </w:t>
      </w:r>
      <w:hyperlink r:id="rId5" w:anchor="CA32@BE1@POA" w:tgtFrame="_blank" w:history="1">
        <w:r w:rsidRPr="000C5864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az Alaptörvény 32. cikk (1) bekezdés a) pont</w:t>
        </w:r>
      </w:hyperlink>
      <w:r w:rsidRPr="000C5864">
        <w:rPr>
          <w:rFonts w:ascii="Times New Roman" w:hAnsi="Times New Roman" w:cs="Times New Roman"/>
          <w:sz w:val="24"/>
          <w:szCs w:val="24"/>
        </w:rPr>
        <w:t>jában, valamint Magyarország helyi önkormányzatairól szóló </w:t>
      </w:r>
      <w:hyperlink r:id="rId6" w:anchor="SZ13@BE1@PO7" w:tgtFrame="_blank" w:history="1">
        <w:r w:rsidRPr="000C5864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2011. évi CLXXXIX. törvény 13. § (1) bekezdés 7. pont</w:t>
        </w:r>
      </w:hyperlink>
      <w:r w:rsidRPr="000C5864">
        <w:rPr>
          <w:rFonts w:ascii="Times New Roman" w:hAnsi="Times New Roman" w:cs="Times New Roman"/>
          <w:sz w:val="24"/>
          <w:szCs w:val="24"/>
        </w:rPr>
        <w:t>jában meghatározott feladatkörében eljárva a következőket rendeli el:</w:t>
      </w:r>
    </w:p>
    <w:p w14:paraId="77159843" w14:textId="77777777" w:rsidR="000C5864" w:rsidRPr="000C5864" w:rsidRDefault="000C5864" w:rsidP="000C586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9175C3" w14:textId="77777777" w:rsidR="000C5864" w:rsidRPr="000C5864" w:rsidRDefault="000C5864" w:rsidP="000C586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5864">
        <w:rPr>
          <w:rFonts w:ascii="Times New Roman" w:hAnsi="Times New Roman" w:cs="Times New Roman"/>
          <w:b/>
          <w:bCs/>
          <w:sz w:val="24"/>
          <w:szCs w:val="24"/>
        </w:rPr>
        <w:t>A rendelet hatálya</w:t>
      </w:r>
    </w:p>
    <w:p w14:paraId="415F89F0" w14:textId="77777777" w:rsidR="000C5864" w:rsidRPr="000C5864" w:rsidRDefault="000C5864" w:rsidP="000C586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C5864">
        <w:rPr>
          <w:rFonts w:ascii="Times New Roman" w:hAnsi="Times New Roman" w:cs="Times New Roman"/>
          <w:b/>
          <w:bCs/>
          <w:sz w:val="24"/>
          <w:szCs w:val="24"/>
        </w:rPr>
        <w:t>1. §</w:t>
      </w:r>
      <w:r w:rsidRPr="000C586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</w:p>
    <w:p w14:paraId="093B9CB3" w14:textId="77777777" w:rsidR="000C5864" w:rsidRPr="000C5864" w:rsidRDefault="000C5864" w:rsidP="000C586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5864">
        <w:rPr>
          <w:rFonts w:ascii="Times New Roman" w:hAnsi="Times New Roman" w:cs="Times New Roman"/>
          <w:b/>
          <w:bCs/>
          <w:sz w:val="24"/>
          <w:szCs w:val="24"/>
        </w:rPr>
        <w:t>A közművelődési alapszolgáltatások meghatározása</w:t>
      </w:r>
    </w:p>
    <w:p w14:paraId="4EF730B4" w14:textId="77777777" w:rsidR="000C5864" w:rsidRPr="000C5864" w:rsidRDefault="000C5864" w:rsidP="000C5864">
      <w:pPr>
        <w:jc w:val="both"/>
        <w:rPr>
          <w:rFonts w:ascii="Times New Roman" w:hAnsi="Times New Roman" w:cs="Times New Roman"/>
          <w:sz w:val="24"/>
          <w:szCs w:val="24"/>
        </w:rPr>
      </w:pPr>
      <w:r w:rsidRPr="000C5864">
        <w:rPr>
          <w:rFonts w:ascii="Times New Roman" w:hAnsi="Times New Roman" w:cs="Times New Roman"/>
          <w:b/>
          <w:bCs/>
          <w:sz w:val="24"/>
          <w:szCs w:val="24"/>
        </w:rPr>
        <w:t>2. §</w:t>
      </w:r>
      <w:r w:rsidRPr="000C5864">
        <w:rPr>
          <w:rFonts w:ascii="Times New Roman" w:hAnsi="Times New Roman" w:cs="Times New Roman"/>
          <w:sz w:val="24"/>
          <w:szCs w:val="24"/>
        </w:rPr>
        <w:t> Az önkormányzat a helyi sajátosságok és a rendelkezésre álló anyagi eszközei figyelembevételével az alábbi közművelődési alapszolgáltatásokat látja el:</w:t>
      </w:r>
    </w:p>
    <w:p w14:paraId="7C1453A3" w14:textId="77777777" w:rsidR="000C5864" w:rsidRPr="000C5864" w:rsidRDefault="000C5864" w:rsidP="000C5864">
      <w:pPr>
        <w:jc w:val="both"/>
        <w:rPr>
          <w:rFonts w:ascii="Times New Roman" w:hAnsi="Times New Roman" w:cs="Times New Roman"/>
          <w:sz w:val="24"/>
          <w:szCs w:val="24"/>
        </w:rPr>
      </w:pPr>
      <w:r w:rsidRPr="000C5864">
        <w:rPr>
          <w:rFonts w:ascii="Times New Roman" w:hAnsi="Times New Roman" w:cs="Times New Roman"/>
          <w:sz w:val="24"/>
          <w:szCs w:val="24"/>
        </w:rPr>
        <w:t>a) művelődő közösségek létrejöttének elősegítése, működésük támogatása, fejlődésük segítése, a közművelődési tevékenységek és a művelődő közösségek számára helyszín biztosítása,</w:t>
      </w:r>
    </w:p>
    <w:p w14:paraId="32D983C9" w14:textId="77777777" w:rsidR="000C5864" w:rsidRPr="000C5864" w:rsidRDefault="000C5864" w:rsidP="000C5864">
      <w:pPr>
        <w:jc w:val="both"/>
        <w:rPr>
          <w:rFonts w:ascii="Times New Roman" w:hAnsi="Times New Roman" w:cs="Times New Roman"/>
          <w:sz w:val="24"/>
          <w:szCs w:val="24"/>
        </w:rPr>
      </w:pPr>
      <w:r w:rsidRPr="000C5864">
        <w:rPr>
          <w:rFonts w:ascii="Times New Roman" w:hAnsi="Times New Roman" w:cs="Times New Roman"/>
          <w:sz w:val="24"/>
          <w:szCs w:val="24"/>
        </w:rPr>
        <w:t>b) a közösségi és társadalmi részvétel fejlesztése,</w:t>
      </w:r>
    </w:p>
    <w:p w14:paraId="5DA17B54" w14:textId="77777777" w:rsidR="000C5864" w:rsidRPr="000C5864" w:rsidRDefault="000C5864" w:rsidP="000C5864">
      <w:pPr>
        <w:jc w:val="both"/>
        <w:rPr>
          <w:rFonts w:ascii="Times New Roman" w:hAnsi="Times New Roman" w:cs="Times New Roman"/>
          <w:sz w:val="24"/>
          <w:szCs w:val="24"/>
        </w:rPr>
      </w:pPr>
      <w:r w:rsidRPr="000C5864">
        <w:rPr>
          <w:rFonts w:ascii="Times New Roman" w:hAnsi="Times New Roman" w:cs="Times New Roman"/>
          <w:sz w:val="24"/>
          <w:szCs w:val="24"/>
        </w:rPr>
        <w:t>c) a hagyományos közösségi kulturális értékek átörökítése feltételeinek biztosítása.</w:t>
      </w:r>
    </w:p>
    <w:p w14:paraId="17052008" w14:textId="77777777" w:rsidR="000C5864" w:rsidRPr="000C5864" w:rsidRDefault="000C5864" w:rsidP="000C5864">
      <w:pPr>
        <w:jc w:val="both"/>
        <w:rPr>
          <w:rFonts w:ascii="Times New Roman" w:hAnsi="Times New Roman" w:cs="Times New Roman"/>
          <w:sz w:val="24"/>
          <w:szCs w:val="24"/>
        </w:rPr>
      </w:pPr>
      <w:r w:rsidRPr="000C5864">
        <w:rPr>
          <w:rFonts w:ascii="Times New Roman" w:hAnsi="Times New Roman" w:cs="Times New Roman"/>
          <w:b/>
          <w:bCs/>
          <w:sz w:val="24"/>
          <w:szCs w:val="24"/>
        </w:rPr>
        <w:t>3. §</w:t>
      </w:r>
      <w:r w:rsidRPr="000C5864">
        <w:rPr>
          <w:rFonts w:ascii="Times New Roman" w:hAnsi="Times New Roman" w:cs="Times New Roman"/>
          <w:sz w:val="24"/>
          <w:szCs w:val="24"/>
        </w:rPr>
        <w:t> Az önkormányzat a </w:t>
      </w:r>
      <w:hyperlink r:id="rId7" w:anchor="SZ2." w:history="1">
        <w:r w:rsidRPr="000C5864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2. §</w:t>
        </w:r>
      </w:hyperlink>
      <w:r w:rsidRPr="000C5864">
        <w:rPr>
          <w:rFonts w:ascii="Times New Roman" w:hAnsi="Times New Roman" w:cs="Times New Roman"/>
          <w:sz w:val="24"/>
          <w:szCs w:val="24"/>
        </w:rPr>
        <w:t>-ban meghatározott alapszolgáltatásokat a következő feladatok ellátásával biztosítja:</w:t>
      </w:r>
    </w:p>
    <w:p w14:paraId="3AAA9691" w14:textId="77777777" w:rsidR="000C5864" w:rsidRPr="000C5864" w:rsidRDefault="000C5864" w:rsidP="000C5864">
      <w:pPr>
        <w:jc w:val="both"/>
        <w:rPr>
          <w:rFonts w:ascii="Times New Roman" w:hAnsi="Times New Roman" w:cs="Times New Roman"/>
          <w:sz w:val="24"/>
          <w:szCs w:val="24"/>
        </w:rPr>
      </w:pPr>
      <w:r w:rsidRPr="000C5864">
        <w:rPr>
          <w:rFonts w:ascii="Times New Roman" w:hAnsi="Times New Roman" w:cs="Times New Roman"/>
          <w:sz w:val="24"/>
          <w:szCs w:val="24"/>
        </w:rPr>
        <w:t>1. Az a) pontban meghatározott alapszolgáltatás keretében:</w:t>
      </w:r>
    </w:p>
    <w:p w14:paraId="3D5F1357" w14:textId="77777777" w:rsidR="000C5864" w:rsidRPr="000C5864" w:rsidRDefault="000C5864" w:rsidP="000C5864">
      <w:pPr>
        <w:jc w:val="both"/>
        <w:rPr>
          <w:rFonts w:ascii="Times New Roman" w:hAnsi="Times New Roman" w:cs="Times New Roman"/>
          <w:sz w:val="24"/>
          <w:szCs w:val="24"/>
        </w:rPr>
      </w:pPr>
      <w:r w:rsidRPr="000C5864">
        <w:rPr>
          <w:rFonts w:ascii="Times New Roman" w:hAnsi="Times New Roman" w:cs="Times New Roman"/>
          <w:sz w:val="24"/>
          <w:szCs w:val="24"/>
        </w:rPr>
        <w:t>a) támogatja az ifjúság közösségi szerveződését és részvételét,</w:t>
      </w:r>
    </w:p>
    <w:p w14:paraId="0375C235" w14:textId="77777777" w:rsidR="000C5864" w:rsidRPr="000C5864" w:rsidRDefault="000C5864" w:rsidP="000C5864">
      <w:pPr>
        <w:jc w:val="both"/>
        <w:rPr>
          <w:rFonts w:ascii="Times New Roman" w:hAnsi="Times New Roman" w:cs="Times New Roman"/>
          <w:sz w:val="24"/>
          <w:szCs w:val="24"/>
        </w:rPr>
      </w:pPr>
      <w:r w:rsidRPr="000C5864">
        <w:rPr>
          <w:rFonts w:ascii="Times New Roman" w:hAnsi="Times New Roman" w:cs="Times New Roman"/>
          <w:sz w:val="24"/>
          <w:szCs w:val="24"/>
        </w:rPr>
        <w:t>b) támogatja az idősek művelődő közösségének tevékenységét,</w:t>
      </w:r>
    </w:p>
    <w:p w14:paraId="57A81750" w14:textId="77777777" w:rsidR="000C5864" w:rsidRPr="000C5864" w:rsidRDefault="000C5864" w:rsidP="000C5864">
      <w:pPr>
        <w:jc w:val="both"/>
        <w:rPr>
          <w:rFonts w:ascii="Times New Roman" w:hAnsi="Times New Roman" w:cs="Times New Roman"/>
          <w:sz w:val="24"/>
          <w:szCs w:val="24"/>
        </w:rPr>
      </w:pPr>
      <w:r w:rsidRPr="000C5864">
        <w:rPr>
          <w:rFonts w:ascii="Times New Roman" w:hAnsi="Times New Roman" w:cs="Times New Roman"/>
          <w:sz w:val="24"/>
          <w:szCs w:val="24"/>
        </w:rPr>
        <w:t>c) támogatja a formális és informális közösségek létrejöttét, számukra találkozási lehetőséget biztosít,</w:t>
      </w:r>
    </w:p>
    <w:p w14:paraId="66932A68" w14:textId="77777777" w:rsidR="000C5864" w:rsidRPr="000C5864" w:rsidRDefault="000C5864" w:rsidP="000C5864">
      <w:pPr>
        <w:jc w:val="both"/>
        <w:rPr>
          <w:rFonts w:ascii="Times New Roman" w:hAnsi="Times New Roman" w:cs="Times New Roman"/>
          <w:sz w:val="24"/>
          <w:szCs w:val="24"/>
        </w:rPr>
      </w:pPr>
      <w:r w:rsidRPr="000C5864">
        <w:rPr>
          <w:rFonts w:ascii="Times New Roman" w:hAnsi="Times New Roman" w:cs="Times New Roman"/>
          <w:sz w:val="24"/>
          <w:szCs w:val="24"/>
        </w:rPr>
        <w:t>d) támogatja ismeretterjesztő előadások szervezését.</w:t>
      </w:r>
    </w:p>
    <w:p w14:paraId="36CEC986" w14:textId="77777777" w:rsidR="000C5864" w:rsidRPr="000C5864" w:rsidRDefault="000C5864" w:rsidP="000C5864">
      <w:pPr>
        <w:jc w:val="both"/>
        <w:rPr>
          <w:rFonts w:ascii="Times New Roman" w:hAnsi="Times New Roman" w:cs="Times New Roman"/>
          <w:sz w:val="24"/>
          <w:szCs w:val="24"/>
        </w:rPr>
      </w:pPr>
      <w:r w:rsidRPr="000C5864">
        <w:rPr>
          <w:rFonts w:ascii="Times New Roman" w:hAnsi="Times New Roman" w:cs="Times New Roman"/>
          <w:sz w:val="24"/>
          <w:szCs w:val="24"/>
        </w:rPr>
        <w:t>2. A b) pontban meghatározott alapszolgáltatás keretében:</w:t>
      </w:r>
    </w:p>
    <w:p w14:paraId="3615E92E" w14:textId="77777777" w:rsidR="000C5864" w:rsidRPr="000C5864" w:rsidRDefault="000C5864" w:rsidP="000C5864">
      <w:pPr>
        <w:jc w:val="both"/>
        <w:rPr>
          <w:rFonts w:ascii="Times New Roman" w:hAnsi="Times New Roman" w:cs="Times New Roman"/>
          <w:sz w:val="24"/>
          <w:szCs w:val="24"/>
        </w:rPr>
      </w:pPr>
      <w:r w:rsidRPr="000C5864">
        <w:rPr>
          <w:rFonts w:ascii="Times New Roman" w:hAnsi="Times New Roman" w:cs="Times New Roman"/>
          <w:sz w:val="24"/>
          <w:szCs w:val="24"/>
        </w:rPr>
        <w:t>a) támogatja az önkéntes tevékenységeket, az önkéntességgel kapcsolatos programokat, szolgáltatásokat szervez,</w:t>
      </w:r>
    </w:p>
    <w:p w14:paraId="019F58D7" w14:textId="77777777" w:rsidR="000C5864" w:rsidRPr="000C5864" w:rsidRDefault="000C5864" w:rsidP="000C5864">
      <w:pPr>
        <w:jc w:val="both"/>
        <w:rPr>
          <w:rFonts w:ascii="Times New Roman" w:hAnsi="Times New Roman" w:cs="Times New Roman"/>
          <w:sz w:val="24"/>
          <w:szCs w:val="24"/>
        </w:rPr>
      </w:pPr>
      <w:r w:rsidRPr="000C5864">
        <w:rPr>
          <w:rFonts w:ascii="Times New Roman" w:hAnsi="Times New Roman" w:cs="Times New Roman"/>
          <w:sz w:val="24"/>
          <w:szCs w:val="24"/>
        </w:rPr>
        <w:t>b) a hátrányos helyzetben élők kulturális tevékenységének támogatása.</w:t>
      </w:r>
    </w:p>
    <w:p w14:paraId="591FDC63" w14:textId="77777777" w:rsidR="000C5864" w:rsidRPr="000C5864" w:rsidRDefault="000C5864" w:rsidP="000C5864">
      <w:pPr>
        <w:jc w:val="both"/>
        <w:rPr>
          <w:rFonts w:ascii="Times New Roman" w:hAnsi="Times New Roman" w:cs="Times New Roman"/>
          <w:sz w:val="24"/>
          <w:szCs w:val="24"/>
        </w:rPr>
      </w:pPr>
      <w:r w:rsidRPr="000C5864">
        <w:rPr>
          <w:rFonts w:ascii="Times New Roman" w:hAnsi="Times New Roman" w:cs="Times New Roman"/>
          <w:sz w:val="24"/>
          <w:szCs w:val="24"/>
        </w:rPr>
        <w:t>3. A c) pontban meghatározott alapszolgáltatás keretében:</w:t>
      </w:r>
    </w:p>
    <w:p w14:paraId="3656A938" w14:textId="77777777" w:rsidR="000C5864" w:rsidRPr="000C5864" w:rsidRDefault="000C5864" w:rsidP="000C5864">
      <w:pPr>
        <w:jc w:val="both"/>
        <w:rPr>
          <w:rFonts w:ascii="Times New Roman" w:hAnsi="Times New Roman" w:cs="Times New Roman"/>
          <w:sz w:val="24"/>
          <w:szCs w:val="24"/>
        </w:rPr>
      </w:pPr>
      <w:r w:rsidRPr="000C5864">
        <w:rPr>
          <w:rFonts w:ascii="Times New Roman" w:hAnsi="Times New Roman" w:cs="Times New Roman"/>
          <w:sz w:val="24"/>
          <w:szCs w:val="24"/>
        </w:rPr>
        <w:t>a) támogatja a helyi természeti, tárgyi és szellemi értékek megismertetését, megőrzését továbbadását és népszerűsítését,</w:t>
      </w:r>
    </w:p>
    <w:p w14:paraId="35A693D3" w14:textId="77777777" w:rsidR="000C5864" w:rsidRPr="000C5864" w:rsidRDefault="000C5864" w:rsidP="000C5864">
      <w:pPr>
        <w:jc w:val="both"/>
        <w:rPr>
          <w:rFonts w:ascii="Times New Roman" w:hAnsi="Times New Roman" w:cs="Times New Roman"/>
          <w:sz w:val="24"/>
          <w:szCs w:val="24"/>
        </w:rPr>
      </w:pPr>
      <w:r w:rsidRPr="000C5864">
        <w:rPr>
          <w:rFonts w:ascii="Times New Roman" w:hAnsi="Times New Roman" w:cs="Times New Roman"/>
          <w:sz w:val="24"/>
          <w:szCs w:val="24"/>
        </w:rPr>
        <w:lastRenderedPageBreak/>
        <w:t>b) a nemzeti ünnepek méltó megünneplését a helyi közösség bevonásával és részvételével rendezi meg,</w:t>
      </w:r>
    </w:p>
    <w:p w14:paraId="5281CE42" w14:textId="77777777" w:rsidR="000C5864" w:rsidRPr="000C5864" w:rsidRDefault="000C5864" w:rsidP="000C5864">
      <w:pPr>
        <w:jc w:val="both"/>
        <w:rPr>
          <w:rFonts w:ascii="Times New Roman" w:hAnsi="Times New Roman" w:cs="Times New Roman"/>
          <w:sz w:val="24"/>
          <w:szCs w:val="24"/>
        </w:rPr>
      </w:pPr>
      <w:r w:rsidRPr="000C5864">
        <w:rPr>
          <w:rFonts w:ascii="Times New Roman" w:hAnsi="Times New Roman" w:cs="Times New Roman"/>
          <w:sz w:val="24"/>
          <w:szCs w:val="24"/>
        </w:rPr>
        <w:t>c) lehetőséget biztosít az iskolarendszeren kívüli önképző, képességfejlesztő műhelyek, bemutatók tartására.</w:t>
      </w:r>
    </w:p>
    <w:p w14:paraId="58D29430" w14:textId="42008C03" w:rsidR="000C5864" w:rsidRDefault="000C5864" w:rsidP="000C5864">
      <w:pPr>
        <w:jc w:val="both"/>
        <w:rPr>
          <w:rFonts w:ascii="Times New Roman" w:hAnsi="Times New Roman" w:cs="Times New Roman"/>
          <w:sz w:val="24"/>
          <w:szCs w:val="24"/>
        </w:rPr>
      </w:pPr>
      <w:r w:rsidRPr="000C5864">
        <w:rPr>
          <w:rFonts w:ascii="Times New Roman" w:hAnsi="Times New Roman" w:cs="Times New Roman"/>
          <w:b/>
          <w:bCs/>
          <w:sz w:val="24"/>
          <w:szCs w:val="24"/>
        </w:rPr>
        <w:t>3/A. §</w:t>
      </w:r>
      <w:r w:rsidRPr="000C586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Pr="000C5864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0C5864">
        <w:rPr>
          <w:rFonts w:ascii="Times New Roman" w:hAnsi="Times New Roman" w:cs="Times New Roman"/>
          <w:sz w:val="24"/>
          <w:szCs w:val="24"/>
        </w:rPr>
        <w:t>Az önkormányzat évente egy alkalommal fórumot szervez a művelődő közösségek vezetőinek részvételével</w:t>
      </w:r>
    </w:p>
    <w:p w14:paraId="2A0825C9" w14:textId="77777777" w:rsidR="000C5864" w:rsidRPr="000C5864" w:rsidRDefault="000C5864" w:rsidP="000C586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8BE9F4" w14:textId="77777777" w:rsidR="000C5864" w:rsidRPr="000C5864" w:rsidRDefault="000C5864" w:rsidP="000C586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5864">
        <w:rPr>
          <w:rFonts w:ascii="Times New Roman" w:hAnsi="Times New Roman" w:cs="Times New Roman"/>
          <w:b/>
          <w:bCs/>
          <w:sz w:val="24"/>
          <w:szCs w:val="24"/>
        </w:rPr>
        <w:t>A közművelődési feladatok ellátásának szervezeti keretei</w:t>
      </w:r>
    </w:p>
    <w:p w14:paraId="0F9AFA6E" w14:textId="77777777" w:rsidR="000C5864" w:rsidRPr="000C5864" w:rsidRDefault="000C5864" w:rsidP="000C5864">
      <w:pPr>
        <w:jc w:val="both"/>
        <w:rPr>
          <w:rFonts w:ascii="Times New Roman" w:hAnsi="Times New Roman" w:cs="Times New Roman"/>
          <w:sz w:val="24"/>
          <w:szCs w:val="24"/>
        </w:rPr>
      </w:pPr>
      <w:r w:rsidRPr="000C5864">
        <w:rPr>
          <w:rFonts w:ascii="Times New Roman" w:hAnsi="Times New Roman" w:cs="Times New Roman"/>
          <w:b/>
          <w:bCs/>
          <w:sz w:val="24"/>
          <w:szCs w:val="24"/>
        </w:rPr>
        <w:t>4. §</w:t>
      </w:r>
      <w:r w:rsidRPr="000C5864">
        <w:rPr>
          <w:rFonts w:ascii="Times New Roman" w:hAnsi="Times New Roman" w:cs="Times New Roman"/>
          <w:sz w:val="24"/>
          <w:szCs w:val="24"/>
        </w:rPr>
        <w:t> Az önkormányzat a közművelődési alapszolgáltatásai ellátásának keretében a helyi közművelődés támogatását közösségi színtér fenntartásával biztosítja.</w:t>
      </w:r>
    </w:p>
    <w:p w14:paraId="4785F7B2" w14:textId="77777777" w:rsidR="000C5864" w:rsidRPr="000C5864" w:rsidRDefault="000C5864" w:rsidP="000C5864">
      <w:pPr>
        <w:jc w:val="both"/>
        <w:rPr>
          <w:rFonts w:ascii="Times New Roman" w:hAnsi="Times New Roman" w:cs="Times New Roman"/>
          <w:sz w:val="24"/>
          <w:szCs w:val="24"/>
        </w:rPr>
      </w:pPr>
      <w:r w:rsidRPr="000C5864">
        <w:rPr>
          <w:rFonts w:ascii="Times New Roman" w:hAnsi="Times New Roman" w:cs="Times New Roman"/>
          <w:b/>
          <w:bCs/>
          <w:sz w:val="24"/>
          <w:szCs w:val="24"/>
        </w:rPr>
        <w:t>5. §</w:t>
      </w:r>
      <w:r w:rsidRPr="000C5864">
        <w:rPr>
          <w:rFonts w:ascii="Times New Roman" w:hAnsi="Times New Roman" w:cs="Times New Roman"/>
          <w:sz w:val="24"/>
          <w:szCs w:val="24"/>
        </w:rPr>
        <w:t xml:space="preserve"> (1) Az önkormányzat a helyi közművelődési tevékenységéhez a 9766 Rum, Béke u. </w:t>
      </w:r>
      <w:proofErr w:type="gramStart"/>
      <w:r w:rsidRPr="000C5864">
        <w:rPr>
          <w:rFonts w:ascii="Times New Roman" w:hAnsi="Times New Roman" w:cs="Times New Roman"/>
          <w:sz w:val="24"/>
          <w:szCs w:val="24"/>
        </w:rPr>
        <w:t>3..</w:t>
      </w:r>
      <w:proofErr w:type="gramEnd"/>
      <w:r w:rsidRPr="000C5864">
        <w:rPr>
          <w:rFonts w:ascii="Times New Roman" w:hAnsi="Times New Roman" w:cs="Times New Roman"/>
          <w:sz w:val="24"/>
          <w:szCs w:val="24"/>
        </w:rPr>
        <w:t xml:space="preserve"> szám alatti közösségi színtér épületét biztosítja.</w:t>
      </w:r>
    </w:p>
    <w:p w14:paraId="797C482B" w14:textId="77777777" w:rsidR="000C5864" w:rsidRPr="000C5864" w:rsidRDefault="000C5864" w:rsidP="000C5864">
      <w:pPr>
        <w:jc w:val="both"/>
        <w:rPr>
          <w:rFonts w:ascii="Times New Roman" w:hAnsi="Times New Roman" w:cs="Times New Roman"/>
          <w:sz w:val="24"/>
          <w:szCs w:val="24"/>
        </w:rPr>
      </w:pPr>
      <w:r w:rsidRPr="000C5864">
        <w:rPr>
          <w:rFonts w:ascii="Times New Roman" w:hAnsi="Times New Roman" w:cs="Times New Roman"/>
          <w:sz w:val="24"/>
          <w:szCs w:val="24"/>
        </w:rPr>
        <w:t>(2) Az Önkormányzat a közművelődési feladatai ellátásához biztosítja - a közművelődési alapszolgáltatások, valamint a közművelődési intézmények és a közösségi színterek követelményeiről szóló </w:t>
      </w:r>
      <w:hyperlink r:id="rId8" w:anchor="SZ4" w:tgtFrame="_blank" w:history="1">
        <w:r w:rsidRPr="000C5864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20/2018. (VII. 9.) EMMI rendelet 4. §</w:t>
        </w:r>
      </w:hyperlink>
      <w:r w:rsidRPr="000C5864">
        <w:rPr>
          <w:rFonts w:ascii="Times New Roman" w:hAnsi="Times New Roman" w:cs="Times New Roman"/>
          <w:sz w:val="24"/>
          <w:szCs w:val="24"/>
        </w:rPr>
        <w:t> és </w:t>
      </w:r>
      <w:hyperlink r:id="rId9" w:anchor="SZ12" w:tgtFrame="_blank" w:history="1">
        <w:r w:rsidRPr="000C5864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12. §</w:t>
        </w:r>
      </w:hyperlink>
      <w:r w:rsidRPr="000C586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C5864">
        <w:rPr>
          <w:rFonts w:ascii="Times New Roman" w:hAnsi="Times New Roman" w:cs="Times New Roman"/>
          <w:sz w:val="24"/>
          <w:szCs w:val="24"/>
        </w:rPr>
        <w:t>ában</w:t>
      </w:r>
      <w:proofErr w:type="spellEnd"/>
      <w:r w:rsidRPr="000C5864">
        <w:rPr>
          <w:rFonts w:ascii="Times New Roman" w:hAnsi="Times New Roman" w:cs="Times New Roman"/>
          <w:sz w:val="24"/>
          <w:szCs w:val="24"/>
        </w:rPr>
        <w:t xml:space="preserve"> meghatározott – a szükséges tárgyi és személyi feltételeket.</w:t>
      </w:r>
    </w:p>
    <w:p w14:paraId="2FE99807" w14:textId="77777777" w:rsidR="000C5864" w:rsidRPr="000C5864" w:rsidRDefault="000C5864" w:rsidP="000C5864">
      <w:pPr>
        <w:jc w:val="both"/>
        <w:rPr>
          <w:rFonts w:ascii="Times New Roman" w:hAnsi="Times New Roman" w:cs="Times New Roman"/>
          <w:sz w:val="24"/>
          <w:szCs w:val="24"/>
        </w:rPr>
      </w:pPr>
      <w:r w:rsidRPr="000C5864">
        <w:rPr>
          <w:rFonts w:ascii="Times New Roman" w:hAnsi="Times New Roman" w:cs="Times New Roman"/>
          <w:sz w:val="24"/>
          <w:szCs w:val="24"/>
        </w:rPr>
        <w:t>(3)</w:t>
      </w:r>
      <w:r w:rsidRPr="000C586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C5864">
        <w:rPr>
          <w:rFonts w:ascii="Times New Roman" w:hAnsi="Times New Roman" w:cs="Times New Roman"/>
          <w:sz w:val="24"/>
          <w:szCs w:val="24"/>
        </w:rPr>
        <w:t xml:space="preserve"> A közösségi színtér a hét három napján, 4 órában nyitva tart, melyből egy nap szabadnapra vagy munkaszüneti napra esik, továbbá a hét egy napján a </w:t>
      </w:r>
      <w:proofErr w:type="spellStart"/>
      <w:r w:rsidRPr="000C5864">
        <w:rPr>
          <w:rFonts w:ascii="Times New Roman" w:hAnsi="Times New Roman" w:cs="Times New Roman"/>
          <w:sz w:val="24"/>
          <w:szCs w:val="24"/>
        </w:rPr>
        <w:t>nyitvatartás</w:t>
      </w:r>
      <w:proofErr w:type="spellEnd"/>
      <w:r w:rsidRPr="000C5864">
        <w:rPr>
          <w:rFonts w:ascii="Times New Roman" w:hAnsi="Times New Roman" w:cs="Times New Roman"/>
          <w:sz w:val="24"/>
          <w:szCs w:val="24"/>
        </w:rPr>
        <w:t xml:space="preserve"> magába foglalja a 16.00-19.00 óra közötti időszakot</w:t>
      </w:r>
    </w:p>
    <w:p w14:paraId="2F7A0881" w14:textId="77777777" w:rsidR="000C5864" w:rsidRPr="000C5864" w:rsidRDefault="000C5864" w:rsidP="000C5864">
      <w:pPr>
        <w:jc w:val="both"/>
        <w:rPr>
          <w:rFonts w:ascii="Times New Roman" w:hAnsi="Times New Roman" w:cs="Times New Roman"/>
          <w:sz w:val="24"/>
          <w:szCs w:val="24"/>
        </w:rPr>
      </w:pPr>
      <w:r w:rsidRPr="000C5864">
        <w:rPr>
          <w:rFonts w:ascii="Times New Roman" w:hAnsi="Times New Roman" w:cs="Times New Roman"/>
          <w:b/>
          <w:bCs/>
          <w:sz w:val="24"/>
          <w:szCs w:val="24"/>
        </w:rPr>
        <w:t>6. §</w:t>
      </w:r>
      <w:r w:rsidRPr="000C5864">
        <w:rPr>
          <w:rFonts w:ascii="Times New Roman" w:hAnsi="Times New Roman" w:cs="Times New Roman"/>
          <w:sz w:val="24"/>
          <w:szCs w:val="24"/>
        </w:rPr>
        <w:t> Az Önkormányzat az egyes közművelődési feladatainak ellátása során együttműködik térségi intézményekkel, szervezetekkel, magánszemélyekkel, különösen:</w:t>
      </w:r>
    </w:p>
    <w:p w14:paraId="77A50D09" w14:textId="77777777" w:rsidR="000C5864" w:rsidRPr="000C5864" w:rsidRDefault="000C5864" w:rsidP="000C5864">
      <w:pPr>
        <w:jc w:val="both"/>
        <w:rPr>
          <w:rFonts w:ascii="Times New Roman" w:hAnsi="Times New Roman" w:cs="Times New Roman"/>
          <w:sz w:val="24"/>
          <w:szCs w:val="24"/>
        </w:rPr>
      </w:pPr>
      <w:r w:rsidRPr="000C5864">
        <w:rPr>
          <w:rFonts w:ascii="Times New Roman" w:hAnsi="Times New Roman" w:cs="Times New Roman"/>
          <w:sz w:val="24"/>
          <w:szCs w:val="24"/>
        </w:rPr>
        <w:t>a) Rumi Játékvár Óvoda,</w:t>
      </w:r>
    </w:p>
    <w:p w14:paraId="11F1F9C0" w14:textId="77777777" w:rsidR="000C5864" w:rsidRPr="000C5864" w:rsidRDefault="000C5864" w:rsidP="000C5864">
      <w:pPr>
        <w:jc w:val="both"/>
        <w:rPr>
          <w:rFonts w:ascii="Times New Roman" w:hAnsi="Times New Roman" w:cs="Times New Roman"/>
          <w:sz w:val="24"/>
          <w:szCs w:val="24"/>
        </w:rPr>
      </w:pPr>
      <w:r w:rsidRPr="000C5864">
        <w:rPr>
          <w:rFonts w:ascii="Times New Roman" w:hAnsi="Times New Roman" w:cs="Times New Roman"/>
          <w:sz w:val="24"/>
          <w:szCs w:val="24"/>
        </w:rPr>
        <w:t>b) Rumi Rajki István Általános Iskola,</w:t>
      </w:r>
    </w:p>
    <w:p w14:paraId="0B06E863" w14:textId="77777777" w:rsidR="000C5864" w:rsidRPr="000C5864" w:rsidRDefault="000C5864" w:rsidP="000C5864">
      <w:pPr>
        <w:jc w:val="both"/>
        <w:rPr>
          <w:rFonts w:ascii="Times New Roman" w:hAnsi="Times New Roman" w:cs="Times New Roman"/>
          <w:sz w:val="24"/>
          <w:szCs w:val="24"/>
        </w:rPr>
      </w:pPr>
      <w:r w:rsidRPr="000C5864">
        <w:rPr>
          <w:rFonts w:ascii="Times New Roman" w:hAnsi="Times New Roman" w:cs="Times New Roman"/>
          <w:sz w:val="24"/>
          <w:szCs w:val="24"/>
        </w:rPr>
        <w:t>c) Helyben működő civil szervezetek,</w:t>
      </w:r>
    </w:p>
    <w:p w14:paraId="230DC2D5" w14:textId="77777777" w:rsidR="000C5864" w:rsidRPr="000C5864" w:rsidRDefault="000C5864" w:rsidP="000C5864">
      <w:pPr>
        <w:jc w:val="both"/>
        <w:rPr>
          <w:rFonts w:ascii="Times New Roman" w:hAnsi="Times New Roman" w:cs="Times New Roman"/>
          <w:sz w:val="24"/>
          <w:szCs w:val="24"/>
        </w:rPr>
      </w:pPr>
      <w:r w:rsidRPr="000C5864">
        <w:rPr>
          <w:rFonts w:ascii="Times New Roman" w:hAnsi="Times New Roman" w:cs="Times New Roman"/>
          <w:sz w:val="24"/>
          <w:szCs w:val="24"/>
        </w:rPr>
        <w:t>d) Egyház,</w:t>
      </w:r>
    </w:p>
    <w:p w14:paraId="61F826F0" w14:textId="77777777" w:rsidR="000C5864" w:rsidRPr="000C5864" w:rsidRDefault="000C5864" w:rsidP="000C5864">
      <w:pPr>
        <w:jc w:val="both"/>
        <w:rPr>
          <w:rFonts w:ascii="Times New Roman" w:hAnsi="Times New Roman" w:cs="Times New Roman"/>
          <w:sz w:val="24"/>
          <w:szCs w:val="24"/>
        </w:rPr>
      </w:pPr>
      <w:r w:rsidRPr="000C5864">
        <w:rPr>
          <w:rFonts w:ascii="Times New Roman" w:hAnsi="Times New Roman" w:cs="Times New Roman"/>
          <w:sz w:val="24"/>
          <w:szCs w:val="24"/>
        </w:rPr>
        <w:t>e) Lakosság.</w:t>
      </w:r>
    </w:p>
    <w:p w14:paraId="07FAC2EC" w14:textId="77777777" w:rsidR="000C5864" w:rsidRPr="000C5864" w:rsidRDefault="000C5864" w:rsidP="000C5864">
      <w:pPr>
        <w:jc w:val="both"/>
        <w:rPr>
          <w:rFonts w:ascii="Times New Roman" w:hAnsi="Times New Roman" w:cs="Times New Roman"/>
          <w:sz w:val="24"/>
          <w:szCs w:val="24"/>
        </w:rPr>
      </w:pPr>
      <w:r w:rsidRPr="000C5864">
        <w:rPr>
          <w:rFonts w:ascii="Times New Roman" w:hAnsi="Times New Roman" w:cs="Times New Roman"/>
          <w:sz w:val="24"/>
          <w:szCs w:val="24"/>
        </w:rPr>
        <w:t>A közművelődési tevékenység finanszírozása</w:t>
      </w:r>
    </w:p>
    <w:p w14:paraId="3A148345" w14:textId="77777777" w:rsidR="000C5864" w:rsidRPr="000C5864" w:rsidRDefault="000C5864" w:rsidP="000C5864">
      <w:pPr>
        <w:jc w:val="both"/>
        <w:rPr>
          <w:rFonts w:ascii="Times New Roman" w:hAnsi="Times New Roman" w:cs="Times New Roman"/>
          <w:sz w:val="24"/>
          <w:szCs w:val="24"/>
        </w:rPr>
      </w:pPr>
      <w:r w:rsidRPr="000C5864">
        <w:rPr>
          <w:rFonts w:ascii="Times New Roman" w:hAnsi="Times New Roman" w:cs="Times New Roman"/>
          <w:b/>
          <w:bCs/>
          <w:sz w:val="24"/>
          <w:szCs w:val="24"/>
        </w:rPr>
        <w:t>7. §</w:t>
      </w:r>
      <w:r w:rsidRPr="000C5864">
        <w:rPr>
          <w:rFonts w:ascii="Times New Roman" w:hAnsi="Times New Roman" w:cs="Times New Roman"/>
          <w:sz w:val="24"/>
          <w:szCs w:val="24"/>
        </w:rPr>
        <w:t> (1) Az önkormányzat a </w:t>
      </w:r>
      <w:hyperlink r:id="rId10" w:anchor="SZ3." w:history="1">
        <w:r w:rsidRPr="000C5864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3. §</w:t>
        </w:r>
      </w:hyperlink>
      <w:r w:rsidRPr="000C5864">
        <w:rPr>
          <w:rFonts w:ascii="Times New Roman" w:hAnsi="Times New Roman" w:cs="Times New Roman"/>
          <w:sz w:val="24"/>
          <w:szCs w:val="24"/>
        </w:rPr>
        <w:t>-ban meghatározott közművelődési feladatai ellátásához szükséges pénzügyi fedezetet állami finanszírozásból, saját forrása terhére, lehetőség esetén pályázati forrásból biztosítja.</w:t>
      </w:r>
    </w:p>
    <w:p w14:paraId="3FFCB5FF" w14:textId="77777777" w:rsidR="000C5864" w:rsidRPr="000C5864" w:rsidRDefault="000C5864" w:rsidP="000C5864">
      <w:pPr>
        <w:jc w:val="both"/>
        <w:rPr>
          <w:rFonts w:ascii="Times New Roman" w:hAnsi="Times New Roman" w:cs="Times New Roman"/>
          <w:sz w:val="24"/>
          <w:szCs w:val="24"/>
        </w:rPr>
      </w:pPr>
      <w:r w:rsidRPr="000C5864">
        <w:rPr>
          <w:rFonts w:ascii="Times New Roman" w:hAnsi="Times New Roman" w:cs="Times New Roman"/>
          <w:sz w:val="24"/>
          <w:szCs w:val="24"/>
        </w:rPr>
        <w:t>(1) Az önkormányzat éves költségvetési rendeletében határozza meg a közművelődési színtér beruházás, fejlesztés kiadásait.</w:t>
      </w:r>
    </w:p>
    <w:p w14:paraId="5CDEDFDC" w14:textId="77777777" w:rsidR="000C5864" w:rsidRPr="000C5864" w:rsidRDefault="000C5864" w:rsidP="000C5864">
      <w:pPr>
        <w:jc w:val="both"/>
        <w:rPr>
          <w:rFonts w:ascii="Times New Roman" w:hAnsi="Times New Roman" w:cs="Times New Roman"/>
          <w:sz w:val="24"/>
          <w:szCs w:val="24"/>
        </w:rPr>
      </w:pPr>
      <w:r w:rsidRPr="000C5864">
        <w:rPr>
          <w:rFonts w:ascii="Times New Roman" w:hAnsi="Times New Roman" w:cs="Times New Roman"/>
          <w:b/>
          <w:bCs/>
          <w:sz w:val="24"/>
          <w:szCs w:val="24"/>
        </w:rPr>
        <w:t>8. §</w:t>
      </w:r>
      <w:r w:rsidRPr="000C5864">
        <w:rPr>
          <w:rFonts w:ascii="Times New Roman" w:hAnsi="Times New Roman" w:cs="Times New Roman"/>
          <w:sz w:val="24"/>
          <w:szCs w:val="24"/>
        </w:rPr>
        <w:t xml:space="preserve"> Az önkormányzat természetbeni juttatásként, a községben működő civil szervezetek részére ingyenesen biztosítja a közösségi színtér helyiségeinek igénybevételét. Más szervezetek vonatkozásában a közművelődési szakember kezdeményezésére a polgármester dönt a helyiségek ingyenes </w:t>
      </w:r>
      <w:proofErr w:type="gramStart"/>
      <w:r w:rsidRPr="000C5864">
        <w:rPr>
          <w:rFonts w:ascii="Times New Roman" w:hAnsi="Times New Roman" w:cs="Times New Roman"/>
          <w:sz w:val="24"/>
          <w:szCs w:val="24"/>
        </w:rPr>
        <w:t>igénybe vételének</w:t>
      </w:r>
      <w:proofErr w:type="gramEnd"/>
      <w:r w:rsidRPr="000C5864">
        <w:rPr>
          <w:rFonts w:ascii="Times New Roman" w:hAnsi="Times New Roman" w:cs="Times New Roman"/>
          <w:sz w:val="24"/>
          <w:szCs w:val="24"/>
        </w:rPr>
        <w:t xml:space="preserve"> lehetőségéről.</w:t>
      </w:r>
    </w:p>
    <w:p w14:paraId="6D3EEE29" w14:textId="127F4CBC" w:rsidR="000C5864" w:rsidRPr="000C5864" w:rsidRDefault="000C5864" w:rsidP="000C586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5864">
        <w:rPr>
          <w:rFonts w:ascii="Times New Roman" w:hAnsi="Times New Roman" w:cs="Times New Roman"/>
          <w:b/>
          <w:bCs/>
          <w:sz w:val="24"/>
          <w:szCs w:val="24"/>
        </w:rPr>
        <w:lastRenderedPageBreak/>
        <w:t>Záró rendelkezések</w:t>
      </w:r>
    </w:p>
    <w:p w14:paraId="224382AC" w14:textId="77777777" w:rsidR="000C5864" w:rsidRPr="000C5864" w:rsidRDefault="000C5864" w:rsidP="000C5864">
      <w:pPr>
        <w:jc w:val="both"/>
        <w:rPr>
          <w:rFonts w:ascii="Times New Roman" w:hAnsi="Times New Roman" w:cs="Times New Roman"/>
          <w:sz w:val="24"/>
          <w:szCs w:val="24"/>
        </w:rPr>
      </w:pPr>
      <w:r w:rsidRPr="000C5864">
        <w:rPr>
          <w:rFonts w:ascii="Times New Roman" w:hAnsi="Times New Roman" w:cs="Times New Roman"/>
          <w:b/>
          <w:bCs/>
          <w:sz w:val="24"/>
          <w:szCs w:val="24"/>
        </w:rPr>
        <w:t>9. §</w:t>
      </w:r>
      <w:r w:rsidRPr="000C5864">
        <w:rPr>
          <w:rFonts w:ascii="Times New Roman" w:hAnsi="Times New Roman" w:cs="Times New Roman"/>
          <w:sz w:val="24"/>
          <w:szCs w:val="24"/>
        </w:rPr>
        <w:t> (1) Ez a rendelet a kihirdetést követő napon lép hatályba.</w:t>
      </w:r>
    </w:p>
    <w:p w14:paraId="12F8C9FE" w14:textId="77777777" w:rsidR="000C5864" w:rsidRPr="000C5864" w:rsidRDefault="000C5864" w:rsidP="000C5864">
      <w:pPr>
        <w:jc w:val="both"/>
        <w:rPr>
          <w:rFonts w:ascii="Times New Roman" w:hAnsi="Times New Roman" w:cs="Times New Roman"/>
          <w:sz w:val="24"/>
          <w:szCs w:val="24"/>
        </w:rPr>
      </w:pPr>
      <w:r w:rsidRPr="000C5864">
        <w:rPr>
          <w:rFonts w:ascii="Times New Roman" w:hAnsi="Times New Roman" w:cs="Times New Roman"/>
          <w:sz w:val="24"/>
          <w:szCs w:val="24"/>
        </w:rPr>
        <w:t>(2) Egyidejűleg hatályát veszti Rum Község Önkormányzata Képviselő-testületének a helyi közművelődésről szóló, 4/2017. (IV. 4.) számú rendelettel módosított </w:t>
      </w:r>
      <w:hyperlink r:id="rId11" w:tgtFrame="_blank" w:history="1">
        <w:r w:rsidRPr="000C5864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13/2016. (XI. 9.) önkormányzati rendelet</w:t>
        </w:r>
      </w:hyperlink>
      <w:r w:rsidRPr="000C5864">
        <w:rPr>
          <w:rFonts w:ascii="Times New Roman" w:hAnsi="Times New Roman" w:cs="Times New Roman"/>
          <w:sz w:val="24"/>
          <w:szCs w:val="24"/>
        </w:rPr>
        <w:t>e.</w:t>
      </w:r>
    </w:p>
    <w:p w14:paraId="58BAC2DD" w14:textId="77777777" w:rsidR="00590773" w:rsidRDefault="00590773" w:rsidP="000C5864">
      <w:pPr>
        <w:jc w:val="both"/>
      </w:pPr>
    </w:p>
    <w:sectPr w:rsidR="00590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864"/>
    <w:rsid w:val="000C5864"/>
    <w:rsid w:val="0059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75E60"/>
  <w15:chartTrackingRefBased/>
  <w15:docId w15:val="{E2E36ACA-C0FB-43BC-84DA-C136785CC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C5864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0C58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3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3026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3574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2534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0359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2009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1908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jt.hu/jogszabaly/2018-20-20-5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or.njt.hu/onkormanyzati-rendelet/55310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jt.hu/jogszabaly/2011-189-00-00" TargetMode="External"/><Relationship Id="rId11" Type="http://schemas.openxmlformats.org/officeDocument/2006/relationships/hyperlink" Target="https://or.njt.hu/onkormanyzati-rendelet/2016-13-SP-3240" TargetMode="External"/><Relationship Id="rId5" Type="http://schemas.openxmlformats.org/officeDocument/2006/relationships/hyperlink" Target="https://njt.hu/jogszabaly/2011-4301-02-00" TargetMode="External"/><Relationship Id="rId10" Type="http://schemas.openxmlformats.org/officeDocument/2006/relationships/hyperlink" Target="https://or.njt.hu/onkormanyzati-rendelet/553101" TargetMode="External"/><Relationship Id="rId4" Type="http://schemas.openxmlformats.org/officeDocument/2006/relationships/hyperlink" Target="https://njt.hu/jogszabaly/1997-140-00-00" TargetMode="External"/><Relationship Id="rId9" Type="http://schemas.openxmlformats.org/officeDocument/2006/relationships/hyperlink" Target="https://njt.hu/jogszabaly/2018-20-20-5H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642</Words>
  <Characters>4437</Characters>
  <Application>Microsoft Office Word</Application>
  <DocSecurity>0</DocSecurity>
  <Lines>36</Lines>
  <Paragraphs>10</Paragraphs>
  <ScaleCrop>false</ScaleCrop>
  <Company/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Vasszecseny PH</dc:creator>
  <cp:keywords/>
  <dc:description/>
  <cp:lastModifiedBy>Vasszecseny PH</cp:lastModifiedBy>
  <cp:revision>1</cp:revision>
  <dcterms:created xsi:type="dcterms:W3CDTF">2022-08-02T07:43:00Z</dcterms:created>
  <dcterms:modified xsi:type="dcterms:W3CDTF">2022-08-02T07:45:00Z</dcterms:modified>
</cp:coreProperties>
</file>